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D37" w:rsidRDefault="002B7D37" w:rsidP="002B7D37">
      <w:pPr>
        <w:spacing w:line="300" w:lineRule="auto"/>
        <w:rPr>
          <w:rFonts w:hint="eastAsia"/>
          <w:sz w:val="24"/>
          <w:szCs w:val="24"/>
        </w:rPr>
      </w:pPr>
      <w:r>
        <w:rPr>
          <w:rFonts w:hint="eastAsia"/>
          <w:sz w:val="24"/>
          <w:szCs w:val="24"/>
        </w:rPr>
        <w:t xml:space="preserve">                      </w:t>
      </w:r>
      <w:r>
        <w:rPr>
          <w:rFonts w:hint="eastAsia"/>
          <w:sz w:val="24"/>
          <w:szCs w:val="24"/>
        </w:rPr>
        <w:t>《翻身》读后感</w:t>
      </w:r>
      <w:r>
        <w:rPr>
          <w:rFonts w:hint="eastAsia"/>
          <w:sz w:val="24"/>
          <w:szCs w:val="24"/>
        </w:rPr>
        <w:t xml:space="preserve">                               </w:t>
      </w:r>
    </w:p>
    <w:p w:rsidR="002B7D37" w:rsidRDefault="002B7D37" w:rsidP="002B7D37">
      <w:pPr>
        <w:spacing w:line="300" w:lineRule="auto"/>
        <w:ind w:firstLineChars="3000" w:firstLine="7200"/>
        <w:rPr>
          <w:rFonts w:hint="eastAsia"/>
          <w:sz w:val="24"/>
          <w:szCs w:val="24"/>
        </w:rPr>
      </w:pPr>
      <w:r>
        <w:rPr>
          <w:rFonts w:hint="eastAsia"/>
          <w:sz w:val="24"/>
          <w:szCs w:val="24"/>
        </w:rPr>
        <w:t>张羽</w:t>
      </w:r>
    </w:p>
    <w:p w:rsidR="002B7D37" w:rsidRDefault="002B7D37" w:rsidP="002B7D37">
      <w:pPr>
        <w:spacing w:line="300" w:lineRule="auto"/>
        <w:ind w:firstLineChars="2800" w:firstLine="6720"/>
        <w:rPr>
          <w:rFonts w:hint="eastAsia"/>
          <w:sz w:val="24"/>
          <w:szCs w:val="24"/>
        </w:rPr>
      </w:pPr>
      <w:r>
        <w:rPr>
          <w:rFonts w:hint="eastAsia"/>
          <w:sz w:val="24"/>
          <w:szCs w:val="24"/>
        </w:rPr>
        <w:t>2013201516</w:t>
      </w:r>
    </w:p>
    <w:p w:rsidR="000E22E8" w:rsidRPr="002B7D37" w:rsidRDefault="002B7D37" w:rsidP="002B7D37">
      <w:pPr>
        <w:spacing w:line="300" w:lineRule="auto"/>
        <w:rPr>
          <w:rFonts w:hint="eastAsia"/>
          <w:sz w:val="24"/>
          <w:szCs w:val="24"/>
        </w:rPr>
      </w:pPr>
      <w:r w:rsidRPr="002B7D37">
        <w:rPr>
          <w:rFonts w:hint="eastAsia"/>
          <w:sz w:val="24"/>
          <w:szCs w:val="24"/>
        </w:rPr>
        <w:t>1.</w:t>
      </w:r>
      <w:r w:rsidRPr="002B7D37">
        <w:rPr>
          <w:rFonts w:hint="eastAsia"/>
          <w:sz w:val="24"/>
          <w:szCs w:val="24"/>
        </w:rPr>
        <w:t>文中有一段描写道，队员们开始开批斗大会时，农民们是不敢说话的。而党的领导者也认为如果单纯的只是收缴地主的土地分给农民，是不能得到土地改革的作用的，因此批斗大会就在其中起了情感的激励和与地主阶级决裂的斗争递进关系，这样再分发土地就达到了革命的拉拢农民的作用。难道不进行动员大会，贫农就不那么恨</w:t>
      </w:r>
      <w:r w:rsidR="000E22E8" w:rsidRPr="002B7D37">
        <w:rPr>
          <w:rFonts w:hint="eastAsia"/>
          <w:sz w:val="24"/>
          <w:szCs w:val="24"/>
        </w:rPr>
        <w:t>地主</w:t>
      </w:r>
      <w:r w:rsidRPr="002B7D37">
        <w:rPr>
          <w:rFonts w:hint="eastAsia"/>
          <w:sz w:val="24"/>
          <w:szCs w:val="24"/>
        </w:rPr>
        <w:t>吗</w:t>
      </w:r>
      <w:r w:rsidR="000E22E8" w:rsidRPr="002B7D37">
        <w:rPr>
          <w:rFonts w:hint="eastAsia"/>
          <w:sz w:val="24"/>
          <w:szCs w:val="24"/>
        </w:rPr>
        <w:t>？</w:t>
      </w:r>
      <w:r w:rsidRPr="002B7D37">
        <w:rPr>
          <w:rFonts w:hint="eastAsia"/>
          <w:sz w:val="24"/>
          <w:szCs w:val="24"/>
        </w:rPr>
        <w:t>贫农就只有骂，批斗地主</w:t>
      </w:r>
      <w:r>
        <w:rPr>
          <w:rFonts w:hint="eastAsia"/>
          <w:sz w:val="24"/>
          <w:szCs w:val="24"/>
        </w:rPr>
        <w:t>后</w:t>
      </w:r>
      <w:bookmarkStart w:id="0" w:name="_GoBack"/>
      <w:bookmarkEnd w:id="0"/>
      <w:r w:rsidRPr="002B7D37">
        <w:rPr>
          <w:rFonts w:hint="eastAsia"/>
          <w:sz w:val="24"/>
          <w:szCs w:val="24"/>
        </w:rPr>
        <w:t>才会敢分他们的土地？为什么农民需要这样的情感的递推？</w:t>
      </w:r>
    </w:p>
    <w:p w:rsidR="000E22E8" w:rsidRPr="002B7D37" w:rsidRDefault="002B7D37" w:rsidP="002B7D37">
      <w:pPr>
        <w:spacing w:line="300" w:lineRule="auto"/>
        <w:rPr>
          <w:rFonts w:hint="eastAsia"/>
        </w:rPr>
      </w:pPr>
      <w:r w:rsidRPr="002B7D37">
        <w:rPr>
          <w:rFonts w:ascii="Helvetica" w:hAnsi="Helvetica" w:cs="Helvetica" w:hint="eastAsia"/>
          <w:color w:val="111111"/>
          <w:sz w:val="24"/>
          <w:szCs w:val="24"/>
          <w:shd w:val="clear" w:color="auto" w:fill="FFFFFF"/>
        </w:rPr>
        <w:t>2.</w:t>
      </w:r>
      <w:proofErr w:type="gramStart"/>
      <w:r w:rsidR="007D1839" w:rsidRPr="002B7D37">
        <w:rPr>
          <w:rFonts w:ascii="Helvetica" w:hAnsi="Helvetica" w:cs="Helvetica"/>
          <w:color w:val="111111"/>
          <w:sz w:val="24"/>
          <w:szCs w:val="24"/>
          <w:shd w:val="clear" w:color="auto" w:fill="FFFFFF"/>
        </w:rPr>
        <w:t>韩丁似乎</w:t>
      </w:r>
      <w:proofErr w:type="gramEnd"/>
      <w:r w:rsidR="007D1839" w:rsidRPr="002B7D37">
        <w:rPr>
          <w:rFonts w:ascii="Helvetica" w:hAnsi="Helvetica" w:cs="Helvetica"/>
          <w:color w:val="111111"/>
          <w:sz w:val="24"/>
          <w:szCs w:val="24"/>
          <w:shd w:val="clear" w:color="auto" w:fill="FFFFFF"/>
        </w:rPr>
        <w:t>认为封建主义在</w:t>
      </w:r>
      <w:r w:rsidR="007D1839" w:rsidRPr="002B7D37">
        <w:rPr>
          <w:rFonts w:ascii="Helvetica" w:hAnsi="Helvetica" w:cs="Helvetica"/>
          <w:color w:val="111111"/>
          <w:sz w:val="24"/>
          <w:szCs w:val="24"/>
          <w:shd w:val="clear" w:color="auto" w:fill="FFFFFF"/>
        </w:rPr>
        <w:t>1948</w:t>
      </w:r>
      <w:r w:rsidR="007D1839" w:rsidRPr="002B7D37">
        <w:rPr>
          <w:rFonts w:ascii="Helvetica" w:hAnsi="Helvetica" w:cs="Helvetica"/>
          <w:color w:val="111111"/>
          <w:sz w:val="24"/>
          <w:szCs w:val="24"/>
          <w:shd w:val="clear" w:color="auto" w:fill="FFFFFF"/>
        </w:rPr>
        <w:t>年已经被铲除了</w:t>
      </w:r>
      <w:r w:rsidR="007D1839" w:rsidRPr="002B7D37">
        <w:rPr>
          <w:rFonts w:ascii="Helvetica" w:hAnsi="Helvetica" w:cs="Helvetica"/>
          <w:color w:val="111111"/>
          <w:sz w:val="24"/>
          <w:szCs w:val="24"/>
          <w:shd w:val="clear" w:color="auto" w:fill="FFFFFF"/>
        </w:rPr>
        <w:t>,</w:t>
      </w:r>
      <w:r w:rsidR="007D1839" w:rsidRPr="002B7D37">
        <w:rPr>
          <w:rFonts w:ascii="Helvetica" w:hAnsi="Helvetica" w:cs="Helvetica"/>
          <w:color w:val="111111"/>
          <w:sz w:val="24"/>
          <w:szCs w:val="24"/>
          <w:shd w:val="clear" w:color="auto" w:fill="FFFFFF"/>
        </w:rPr>
        <w:t>（第</w:t>
      </w:r>
      <w:r w:rsidR="007D1839" w:rsidRPr="002B7D37">
        <w:rPr>
          <w:rFonts w:ascii="Helvetica" w:hAnsi="Helvetica" w:cs="Helvetica"/>
          <w:color w:val="111111"/>
          <w:sz w:val="24"/>
          <w:szCs w:val="24"/>
          <w:shd w:val="clear" w:color="auto" w:fill="FFFFFF"/>
        </w:rPr>
        <w:t>707</w:t>
      </w:r>
      <w:r w:rsidR="007D1839" w:rsidRPr="002B7D37">
        <w:rPr>
          <w:rFonts w:ascii="Helvetica" w:hAnsi="Helvetica" w:cs="Helvetica"/>
          <w:color w:val="111111"/>
          <w:sz w:val="24"/>
          <w:szCs w:val="24"/>
          <w:shd w:val="clear" w:color="auto" w:fill="FFFFFF"/>
        </w:rPr>
        <w:t>页），</w:t>
      </w:r>
      <w:r w:rsidRPr="002B7D37">
        <w:rPr>
          <w:rFonts w:ascii="Helvetica" w:hAnsi="Helvetica" w:cs="Helvetica"/>
          <w:color w:val="111111"/>
          <w:sz w:val="24"/>
          <w:szCs w:val="24"/>
          <w:shd w:val="clear" w:color="auto" w:fill="FFFFFF"/>
        </w:rPr>
        <w:t>而</w:t>
      </w:r>
      <w:r w:rsidR="007D1839" w:rsidRPr="002B7D37">
        <w:rPr>
          <w:rFonts w:ascii="Helvetica" w:hAnsi="Helvetica" w:cs="Helvetica"/>
          <w:color w:val="111111"/>
          <w:sz w:val="24"/>
          <w:szCs w:val="24"/>
          <w:shd w:val="clear" w:color="auto" w:fill="FFFFFF"/>
        </w:rPr>
        <w:t>1950</w:t>
      </w:r>
      <w:r w:rsidRPr="002B7D37">
        <w:rPr>
          <w:rFonts w:ascii="Helvetica" w:hAnsi="Helvetica" w:cs="Helvetica"/>
          <w:color w:val="111111"/>
          <w:sz w:val="24"/>
          <w:szCs w:val="24"/>
          <w:shd w:val="clear" w:color="auto" w:fill="FFFFFF"/>
        </w:rPr>
        <w:t>的土改还是要消灭地主阶级，</w:t>
      </w:r>
      <w:r w:rsidR="007D1839" w:rsidRPr="002B7D37">
        <w:rPr>
          <w:rFonts w:ascii="Helvetica" w:hAnsi="Helvetica" w:cs="Helvetica"/>
          <w:color w:val="111111"/>
          <w:sz w:val="24"/>
          <w:szCs w:val="24"/>
          <w:shd w:val="clear" w:color="auto" w:fill="FFFFFF"/>
        </w:rPr>
        <w:t>虽然从实践原因这个问题很好理解，也许还有一些地主残余没有被消灭，但是</w:t>
      </w:r>
      <w:proofErr w:type="gramStart"/>
      <w:r w:rsidR="007D1839" w:rsidRPr="002B7D37">
        <w:rPr>
          <w:rFonts w:ascii="Helvetica" w:hAnsi="Helvetica" w:cs="Helvetica"/>
          <w:color w:val="111111"/>
          <w:sz w:val="24"/>
          <w:szCs w:val="24"/>
          <w:shd w:val="clear" w:color="auto" w:fill="FFFFFF"/>
        </w:rPr>
        <w:t>从韩丁的</w:t>
      </w:r>
      <w:proofErr w:type="gramEnd"/>
      <w:r w:rsidR="007D1839" w:rsidRPr="002B7D37">
        <w:rPr>
          <w:rFonts w:ascii="Helvetica" w:hAnsi="Helvetica" w:cs="Helvetica"/>
          <w:color w:val="111111"/>
          <w:sz w:val="24"/>
          <w:szCs w:val="24"/>
          <w:shd w:val="clear" w:color="auto" w:fill="FFFFFF"/>
        </w:rPr>
        <w:t>文章来看，贫农的反映和斗争热情是如此高昂，他们的革命力量得到了充分释放甚至很多时候走了极端，似乎可以推论地主阶级已经残留十分少量，共产党当时继续进行土地改革并以他们为目标是否矫枉过正呢？</w:t>
      </w:r>
      <w:r w:rsidR="007D1839" w:rsidRPr="002B7D37">
        <w:rPr>
          <w:rStyle w:val="apple-converted-space"/>
          <w:rFonts w:ascii="Helvetica" w:hAnsi="Helvetica" w:cs="Helvetica"/>
          <w:color w:val="111111"/>
          <w:sz w:val="24"/>
          <w:szCs w:val="24"/>
          <w:shd w:val="clear" w:color="auto" w:fill="FFFFFF"/>
        </w:rPr>
        <w:t> </w:t>
      </w:r>
      <w:r w:rsidR="007D1839" w:rsidRPr="002B7D37">
        <w:rPr>
          <w:rFonts w:ascii="Helvetica" w:hAnsi="Helvetica" w:cs="Helvetica"/>
          <w:color w:val="111111"/>
          <w:sz w:val="24"/>
          <w:szCs w:val="24"/>
        </w:rPr>
        <w:br/>
      </w:r>
      <w:r>
        <w:rPr>
          <w:rFonts w:ascii="Helvetica" w:hAnsi="Helvetica" w:cs="Helvetica" w:hint="eastAsia"/>
          <w:color w:val="111111"/>
          <w:sz w:val="24"/>
          <w:szCs w:val="24"/>
          <w:shd w:val="clear" w:color="auto" w:fill="FFFFFF"/>
        </w:rPr>
        <w:t>3.</w:t>
      </w:r>
      <w:r w:rsidR="007D1839" w:rsidRPr="002B7D37">
        <w:rPr>
          <w:rFonts w:ascii="Helvetica" w:hAnsi="Helvetica" w:cs="Helvetica"/>
          <w:color w:val="111111"/>
          <w:sz w:val="24"/>
          <w:szCs w:val="24"/>
          <w:shd w:val="clear" w:color="auto" w:fill="FFFFFF"/>
        </w:rPr>
        <w:t>在张庄的土地改革中，以阶级划分定一切，阶级成为生活的中心，阶级感情超过了亲情、友情、夫妻情，体现出的世态炎凉，人性的淡漠让人心寒，尽管阶级斗争是必须的，极端的手段似乎也是必须的，但这些极端手段的运用，阶级斗争对于之前社会联系的破坏（如宗族的、血缘的），对中国社会造成的消极影响是否也值得反思？</w:t>
      </w:r>
      <w:r w:rsidR="007D1839" w:rsidRPr="002B7D37">
        <w:rPr>
          <w:sz w:val="24"/>
          <w:szCs w:val="24"/>
        </w:rPr>
        <w:t> </w:t>
      </w:r>
    </w:p>
    <w:p w:rsidR="002B7D37" w:rsidRPr="002B7D37" w:rsidRDefault="002B7D37" w:rsidP="002B7D37">
      <w:pPr>
        <w:spacing w:line="300" w:lineRule="auto"/>
        <w:rPr>
          <w:rFonts w:ascii="Helvetica" w:hAnsi="Helvetica" w:cs="Helvetica" w:hint="eastAsia"/>
          <w:color w:val="111111"/>
          <w:sz w:val="24"/>
          <w:szCs w:val="24"/>
          <w:shd w:val="clear" w:color="auto" w:fill="FFFFFF"/>
        </w:rPr>
      </w:pPr>
      <w:r w:rsidRPr="002B7D37">
        <w:rPr>
          <w:rFonts w:ascii="Helvetica" w:hAnsi="Helvetica" w:cs="Helvetica" w:hint="eastAsia"/>
          <w:color w:val="111111"/>
          <w:sz w:val="24"/>
          <w:szCs w:val="24"/>
          <w:shd w:val="clear" w:color="auto" w:fill="FFFFFF"/>
        </w:rPr>
        <w:t>4</w:t>
      </w:r>
      <w:r>
        <w:rPr>
          <w:rFonts w:ascii="Helvetica" w:hAnsi="Helvetica" w:cs="Helvetica" w:hint="eastAsia"/>
          <w:color w:val="111111"/>
          <w:sz w:val="24"/>
          <w:szCs w:val="24"/>
          <w:shd w:val="clear" w:color="auto" w:fill="FFFFFF"/>
        </w:rPr>
        <w:t>.</w:t>
      </w:r>
      <w:r w:rsidRPr="002B7D37">
        <w:rPr>
          <w:rFonts w:ascii="Helvetica" w:hAnsi="Helvetica" w:cs="Helvetica" w:hint="eastAsia"/>
          <w:color w:val="111111"/>
          <w:sz w:val="24"/>
          <w:szCs w:val="24"/>
          <w:shd w:val="clear" w:color="auto" w:fill="FFFFFF"/>
        </w:rPr>
        <w:t>王</w:t>
      </w:r>
      <w:proofErr w:type="gramStart"/>
      <w:r w:rsidRPr="002B7D37">
        <w:rPr>
          <w:rFonts w:ascii="Helvetica" w:hAnsi="Helvetica" w:cs="Helvetica" w:hint="eastAsia"/>
          <w:color w:val="111111"/>
          <w:sz w:val="24"/>
          <w:szCs w:val="24"/>
          <w:shd w:val="clear" w:color="auto" w:fill="FFFFFF"/>
        </w:rPr>
        <w:t>从来</w:t>
      </w:r>
      <w:r w:rsidRPr="002B7D37">
        <w:rPr>
          <w:rFonts w:ascii="Helvetica" w:hAnsi="Helvetica" w:cs="Helvetica" w:hint="eastAsia"/>
          <w:color w:val="111111"/>
          <w:sz w:val="24"/>
          <w:szCs w:val="24"/>
          <w:shd w:val="clear" w:color="auto" w:fill="FFFFFF"/>
        </w:rPr>
        <w:t>和</w:t>
      </w:r>
      <w:proofErr w:type="gramEnd"/>
      <w:r w:rsidRPr="002B7D37">
        <w:rPr>
          <w:rFonts w:ascii="Helvetica" w:hAnsi="Helvetica" w:cs="Helvetica" w:hint="eastAsia"/>
          <w:color w:val="111111"/>
          <w:sz w:val="24"/>
          <w:szCs w:val="24"/>
          <w:shd w:val="clear" w:color="auto" w:fill="FFFFFF"/>
        </w:rPr>
        <w:t>媳妇来到村子，表明了自己的村民身份和贫农阶级后，就立马得到了十间房子，九亩地。可是当王来顺地主</w:t>
      </w:r>
      <w:proofErr w:type="gramStart"/>
      <w:r w:rsidRPr="002B7D37">
        <w:rPr>
          <w:rFonts w:ascii="Helvetica" w:hAnsi="Helvetica" w:cs="Helvetica" w:hint="eastAsia"/>
          <w:color w:val="111111"/>
          <w:sz w:val="24"/>
          <w:szCs w:val="24"/>
          <w:shd w:val="clear" w:color="auto" w:fill="FFFFFF"/>
        </w:rPr>
        <w:t>误赖王</w:t>
      </w:r>
      <w:proofErr w:type="gramEnd"/>
      <w:r w:rsidRPr="002B7D37">
        <w:rPr>
          <w:rFonts w:ascii="Helvetica" w:hAnsi="Helvetica" w:cs="Helvetica" w:hint="eastAsia"/>
          <w:color w:val="111111"/>
          <w:sz w:val="24"/>
          <w:szCs w:val="24"/>
          <w:shd w:val="clear" w:color="auto" w:fill="FFFFFF"/>
        </w:rPr>
        <w:t>从来媳妇保存自己的钱使，农民便相信了他的话，以为被从来媳妇愚弄了，并且那剪刀剪她的肉。这件事从某些角度也能</w:t>
      </w:r>
      <w:r w:rsidRPr="002B7D37">
        <w:rPr>
          <w:rFonts w:ascii="Helvetica" w:hAnsi="Helvetica" w:cs="Helvetica" w:hint="eastAsia"/>
          <w:color w:val="111111"/>
          <w:sz w:val="24"/>
          <w:szCs w:val="24"/>
          <w:shd w:val="clear" w:color="auto" w:fill="FFFFFF"/>
        </w:rPr>
        <w:t>看出农民</w:t>
      </w:r>
      <w:r w:rsidRPr="002B7D37">
        <w:rPr>
          <w:rFonts w:ascii="Helvetica" w:hAnsi="Helvetica" w:cs="Helvetica" w:hint="eastAsia"/>
          <w:color w:val="111111"/>
          <w:sz w:val="24"/>
          <w:szCs w:val="24"/>
          <w:shd w:val="clear" w:color="auto" w:fill="FFFFFF"/>
        </w:rPr>
        <w:t>革命</w:t>
      </w:r>
      <w:r w:rsidRPr="002B7D37">
        <w:rPr>
          <w:rFonts w:ascii="Helvetica" w:hAnsi="Helvetica" w:cs="Helvetica" w:hint="eastAsia"/>
          <w:color w:val="111111"/>
          <w:sz w:val="24"/>
          <w:szCs w:val="24"/>
          <w:shd w:val="clear" w:color="auto" w:fill="FFFFFF"/>
        </w:rPr>
        <w:t>的盲目性</w:t>
      </w:r>
    </w:p>
    <w:p w:rsidR="002B7D37" w:rsidRPr="002B7D37" w:rsidRDefault="002B7D37" w:rsidP="002B7D37">
      <w:pPr>
        <w:rPr>
          <w:rFonts w:ascii="Helvetica" w:hAnsi="Helvetica" w:cs="Helvetica" w:hint="eastAsia"/>
          <w:color w:val="111111"/>
          <w:sz w:val="24"/>
          <w:szCs w:val="24"/>
          <w:shd w:val="clear" w:color="auto" w:fill="FFFFFF"/>
        </w:rPr>
      </w:pPr>
      <w:r>
        <w:rPr>
          <w:rFonts w:ascii="Helvetica" w:hAnsi="Helvetica" w:cs="Helvetica" w:hint="eastAsia"/>
          <w:color w:val="111111"/>
          <w:sz w:val="24"/>
          <w:szCs w:val="24"/>
          <w:shd w:val="clear" w:color="auto" w:fill="FFFFFF"/>
        </w:rPr>
        <w:t>5.</w:t>
      </w:r>
      <w:r>
        <w:rPr>
          <w:rFonts w:ascii="Helvetica" w:hAnsi="Helvetica" w:cs="Helvetica" w:hint="eastAsia"/>
          <w:color w:val="111111"/>
          <w:sz w:val="24"/>
          <w:szCs w:val="24"/>
          <w:shd w:val="clear" w:color="auto" w:fill="FFFFFF"/>
        </w:rPr>
        <w:t>第</w:t>
      </w:r>
      <w:r w:rsidRPr="002B7D37">
        <w:rPr>
          <w:rFonts w:ascii="Helvetica" w:hAnsi="Helvetica" w:cs="Helvetica" w:hint="eastAsia"/>
          <w:color w:val="111111"/>
          <w:sz w:val="24"/>
          <w:szCs w:val="24"/>
          <w:shd w:val="clear" w:color="auto" w:fill="FFFFFF"/>
        </w:rPr>
        <w:t>170</w:t>
      </w:r>
      <w:r>
        <w:rPr>
          <w:rFonts w:ascii="Helvetica" w:hAnsi="Helvetica" w:cs="Helvetica" w:hint="eastAsia"/>
          <w:color w:val="111111"/>
          <w:sz w:val="24"/>
          <w:szCs w:val="24"/>
          <w:shd w:val="clear" w:color="auto" w:fill="FFFFFF"/>
        </w:rPr>
        <w:t>页，</w:t>
      </w:r>
      <w:proofErr w:type="gramStart"/>
      <w:r>
        <w:rPr>
          <w:rFonts w:ascii="Helvetica" w:hAnsi="Helvetica" w:cs="Helvetica" w:hint="eastAsia"/>
          <w:color w:val="111111"/>
          <w:sz w:val="24"/>
          <w:szCs w:val="24"/>
          <w:shd w:val="clear" w:color="auto" w:fill="FFFFFF"/>
        </w:rPr>
        <w:t>老堆金</w:t>
      </w:r>
      <w:proofErr w:type="gramEnd"/>
      <w:r>
        <w:rPr>
          <w:rFonts w:ascii="Helvetica" w:hAnsi="Helvetica" w:cs="Helvetica" w:hint="eastAsia"/>
          <w:color w:val="111111"/>
          <w:sz w:val="24"/>
          <w:szCs w:val="24"/>
          <w:shd w:val="clear" w:color="auto" w:fill="FFFFFF"/>
        </w:rPr>
        <w:t>指了指那口大缸。他被自己这句俏皮话都得哈哈哈大笑。“翻了一个空身”意思就是说，在翻身运动中什么也没得到。这段话怎么理解。</w:t>
      </w:r>
    </w:p>
    <w:p w:rsidR="007D1839" w:rsidRDefault="007D1839"/>
    <w:sectPr w:rsidR="007D18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5B3" w:rsidRDefault="003145B3" w:rsidP="002B7D37">
      <w:r>
        <w:separator/>
      </w:r>
    </w:p>
  </w:endnote>
  <w:endnote w:type="continuationSeparator" w:id="0">
    <w:p w:rsidR="003145B3" w:rsidRDefault="003145B3" w:rsidP="002B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5B3" w:rsidRDefault="003145B3" w:rsidP="002B7D37">
      <w:r>
        <w:separator/>
      </w:r>
    </w:p>
  </w:footnote>
  <w:footnote w:type="continuationSeparator" w:id="0">
    <w:p w:rsidR="003145B3" w:rsidRDefault="003145B3" w:rsidP="002B7D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882"/>
    <w:rsid w:val="00050882"/>
    <w:rsid w:val="000E22E8"/>
    <w:rsid w:val="002B7D37"/>
    <w:rsid w:val="003145B3"/>
    <w:rsid w:val="007D1839"/>
    <w:rsid w:val="0099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1839"/>
  </w:style>
  <w:style w:type="paragraph" w:styleId="a3">
    <w:name w:val="header"/>
    <w:basedOn w:val="a"/>
    <w:link w:val="Char"/>
    <w:uiPriority w:val="99"/>
    <w:unhideWhenUsed/>
    <w:rsid w:val="002B7D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7D37"/>
    <w:rPr>
      <w:sz w:val="18"/>
      <w:szCs w:val="18"/>
    </w:rPr>
  </w:style>
  <w:style w:type="paragraph" w:styleId="a4">
    <w:name w:val="footer"/>
    <w:basedOn w:val="a"/>
    <w:link w:val="Char0"/>
    <w:uiPriority w:val="99"/>
    <w:unhideWhenUsed/>
    <w:rsid w:val="002B7D37"/>
    <w:pPr>
      <w:tabs>
        <w:tab w:val="center" w:pos="4153"/>
        <w:tab w:val="right" w:pos="8306"/>
      </w:tabs>
      <w:snapToGrid w:val="0"/>
      <w:jc w:val="left"/>
    </w:pPr>
    <w:rPr>
      <w:sz w:val="18"/>
      <w:szCs w:val="18"/>
    </w:rPr>
  </w:style>
  <w:style w:type="character" w:customStyle="1" w:styleId="Char0">
    <w:name w:val="页脚 Char"/>
    <w:basedOn w:val="a0"/>
    <w:link w:val="a4"/>
    <w:uiPriority w:val="99"/>
    <w:rsid w:val="002B7D3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1839"/>
  </w:style>
  <w:style w:type="paragraph" w:styleId="a3">
    <w:name w:val="header"/>
    <w:basedOn w:val="a"/>
    <w:link w:val="Char"/>
    <w:uiPriority w:val="99"/>
    <w:unhideWhenUsed/>
    <w:rsid w:val="002B7D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7D37"/>
    <w:rPr>
      <w:sz w:val="18"/>
      <w:szCs w:val="18"/>
    </w:rPr>
  </w:style>
  <w:style w:type="paragraph" w:styleId="a4">
    <w:name w:val="footer"/>
    <w:basedOn w:val="a"/>
    <w:link w:val="Char0"/>
    <w:uiPriority w:val="99"/>
    <w:unhideWhenUsed/>
    <w:rsid w:val="002B7D37"/>
    <w:pPr>
      <w:tabs>
        <w:tab w:val="center" w:pos="4153"/>
        <w:tab w:val="right" w:pos="8306"/>
      </w:tabs>
      <w:snapToGrid w:val="0"/>
      <w:jc w:val="left"/>
    </w:pPr>
    <w:rPr>
      <w:sz w:val="18"/>
      <w:szCs w:val="18"/>
    </w:rPr>
  </w:style>
  <w:style w:type="character" w:customStyle="1" w:styleId="Char0">
    <w:name w:val="页脚 Char"/>
    <w:basedOn w:val="a0"/>
    <w:link w:val="a4"/>
    <w:uiPriority w:val="99"/>
    <w:rsid w:val="002B7D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118</Words>
  <Characters>674</Characters>
  <Application>Microsoft Office Word</Application>
  <DocSecurity>0</DocSecurity>
  <Lines>5</Lines>
  <Paragraphs>1</Paragraphs>
  <ScaleCrop>false</ScaleCrop>
  <Company/>
  <LinksUpToDate>false</LinksUpToDate>
  <CharactersWithSpaces>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dc:creator>
  <cp:lastModifiedBy>zhangyu</cp:lastModifiedBy>
  <cp:revision>1</cp:revision>
  <dcterms:created xsi:type="dcterms:W3CDTF">2015-10-19T15:06:00Z</dcterms:created>
  <dcterms:modified xsi:type="dcterms:W3CDTF">2015-10-20T04:29:00Z</dcterms:modified>
</cp:coreProperties>
</file>